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7179" w14:textId="77777777" w:rsidR="00803179" w:rsidRPr="00803179" w:rsidRDefault="00803179" w:rsidP="00803179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</w:p>
    <w:p w14:paraId="1F89F252" w14:textId="77777777" w:rsidR="00803179" w:rsidRDefault="002A75D2" w:rsidP="002A75D2">
      <w:pPr>
        <w:tabs>
          <w:tab w:val="left" w:pos="7200"/>
        </w:tabs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  <w:tab/>
      </w:r>
    </w:p>
    <w:p w14:paraId="5363F9D9" w14:textId="77777777" w:rsidR="00C23AB2" w:rsidRDefault="00C23AB2" w:rsidP="00C23AB2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</w:p>
    <w:p w14:paraId="3D74CAC1" w14:textId="676C7826" w:rsidR="00803179" w:rsidRPr="002D68A7" w:rsidRDefault="00803179" w:rsidP="002D68A7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noProof/>
          <w:sz w:val="28"/>
          <w:szCs w:val="28"/>
          <w:lang w:bidi="fa-IR"/>
        </w:rPr>
      </w:pPr>
      <w:r w:rsidRPr="002D68A7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fa-IR"/>
        </w:rPr>
        <w:t xml:space="preserve">قرارداد داخلی </w:t>
      </w:r>
    </w:p>
    <w:p w14:paraId="44932E8C" w14:textId="77777777" w:rsidR="00803179" w:rsidRPr="00803179" w:rsidRDefault="00803179" w:rsidP="00803179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lang w:bidi="fa-IR"/>
        </w:rPr>
      </w:pPr>
    </w:p>
    <w:p w14:paraId="5D6D81EE" w14:textId="77777777" w:rsidR="00803179" w:rsidRPr="00803179" w:rsidRDefault="00803179" w:rsidP="00803179">
      <w:pPr>
        <w:bidi/>
        <w:spacing w:after="0" w:line="240" w:lineRule="auto"/>
        <w:jc w:val="both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ماده 1:</w:t>
      </w: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طرفين قرارداد</w:t>
      </w:r>
    </w:p>
    <w:p w14:paraId="4D1E75D4" w14:textId="1CBA5407" w:rsidR="00803179" w:rsidRPr="00803179" w:rsidRDefault="00803179" w:rsidP="0077284F">
      <w:pPr>
        <w:bidi/>
        <w:spacing w:after="0" w:line="240" w:lineRule="auto"/>
        <w:jc w:val="both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اين قرارداد پیرو </w:t>
      </w:r>
      <w:r w:rsidRPr="0080560E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>قرارداد شماره</w:t>
      </w:r>
      <w:r w:rsidRPr="0080560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highlight w:val="yellow"/>
          <w:rtl/>
          <w:lang w:bidi="fa-IR"/>
        </w:rPr>
        <w:t xml:space="preserve"> </w:t>
      </w:r>
      <w:r w:rsidR="00BC065D" w:rsidRPr="00BC065D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highlight w:val="yellow"/>
          <w:rtl/>
          <w:lang w:bidi="fa-IR"/>
        </w:rPr>
        <w:t>*********</w:t>
      </w:r>
      <w:r w:rsidR="00500FF3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="00FE52F7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به تاریخ</w:t>
      </w: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 </w:t>
      </w:r>
      <w:r w:rsidR="00BC065D" w:rsidRPr="00BC065D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>*******</w:t>
      </w: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 که از این پس </w:t>
      </w: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قرارداد اصلی</w:t>
      </w: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(امضا شده توسط کارفرما) نامیده می شود، فیمابین معاونت ارتباط با صنعت و تجاری سازی سازمان پژوهش</w:t>
      </w:r>
      <w:r w:rsidR="006E21B8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های علمی و صنعتی ایران كه از اين پس </w:t>
      </w: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سازمان</w:t>
      </w: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ناميده مي‌شود با </w:t>
      </w:r>
      <w:r w:rsidRPr="0080560E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>آقای</w:t>
      </w:r>
      <w:r w:rsidR="00BC065D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>/خانم</w:t>
      </w:r>
      <w:r w:rsidR="00220F4B" w:rsidRPr="0080560E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 xml:space="preserve"> </w:t>
      </w:r>
      <w:r w:rsidR="00BC065D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>********</w:t>
      </w:r>
      <w:r w:rsidR="00220F4B" w:rsidRPr="0080560E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 xml:space="preserve"> (</w:t>
      </w:r>
      <w:r w:rsidR="00500FF3" w:rsidRPr="0080560E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 xml:space="preserve">عضو هیات علمی پژوهشکده </w:t>
      </w:r>
      <w:r w:rsidR="00BC065D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>******</w:t>
      </w:r>
      <w:r w:rsidR="00220F4B" w:rsidRPr="0080560E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>)</w:t>
      </w:r>
      <w:r w:rsidR="006E21B8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که از اين پس </w:t>
      </w: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مجري</w:t>
      </w: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ناميده مي شود به شرح موارد مندرج در ذيل منعقد مي گردد.</w:t>
      </w:r>
    </w:p>
    <w:p w14:paraId="249B3536" w14:textId="77777777" w:rsidR="00803179" w:rsidRPr="00803179" w:rsidRDefault="00803179" w:rsidP="0080317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</w:p>
    <w:p w14:paraId="7155215F" w14:textId="77777777" w:rsidR="00803179" w:rsidRPr="00803179" w:rsidRDefault="00803179" w:rsidP="0080317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ماده 2: موضوع قرارداد</w:t>
      </w:r>
    </w:p>
    <w:p w14:paraId="69EE21A9" w14:textId="250CED4C" w:rsidR="00803179" w:rsidRPr="00803179" w:rsidRDefault="00803179" w:rsidP="007C6F1D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سرپرستی اجرایی و علمی طرح </w:t>
      </w:r>
      <w:r w:rsidR="007C6F1D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پژوهشي</w:t>
      </w: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با عنوان:</w:t>
      </w:r>
    </w:p>
    <w:p w14:paraId="6F8E3CD0" w14:textId="131D344F" w:rsidR="00803179" w:rsidRPr="0012131A" w:rsidRDefault="00803179" w:rsidP="00D20299">
      <w:pPr>
        <w:bidi/>
        <w:spacing w:after="0" w:line="240" w:lineRule="auto"/>
        <w:jc w:val="center"/>
        <w:rPr>
          <w:rFonts w:ascii="Times New Roman" w:eastAsia="Times New Roman" w:hAnsi="Times New Roman" w:cs="Cambria"/>
          <w:b/>
          <w:bCs/>
          <w:noProof/>
          <w:lang w:bidi="fa-IR"/>
        </w:rPr>
      </w:pPr>
      <w:r w:rsidRPr="00BC065D">
        <w:rPr>
          <w:rFonts w:ascii="Times New Roman" w:eastAsia="Times New Roman" w:hAnsi="Times New Roman" w:cs="B Nazanin" w:hint="cs"/>
          <w:b/>
          <w:bCs/>
          <w:noProof/>
          <w:highlight w:val="yellow"/>
          <w:rtl/>
          <w:lang w:bidi="fa-IR"/>
        </w:rPr>
        <w:t>"</w:t>
      </w:r>
      <w:r w:rsidR="00BC065D" w:rsidRPr="00BC065D">
        <w:rPr>
          <w:rFonts w:ascii="Times New Roman" w:eastAsia="Times New Roman" w:hAnsi="Times New Roman" w:cs="B Nazanin" w:hint="cs"/>
          <w:b/>
          <w:bCs/>
          <w:noProof/>
          <w:highlight w:val="yellow"/>
          <w:rtl/>
          <w:lang w:bidi="fa-IR"/>
        </w:rPr>
        <w:t>**********</w:t>
      </w:r>
      <w:r w:rsidR="0012131A" w:rsidRPr="0012131A">
        <w:rPr>
          <w:rFonts w:ascii="Times New Roman" w:eastAsia="Times New Roman" w:hAnsi="Times New Roman" w:cs="B Nazanin" w:hint="cs"/>
          <w:b/>
          <w:bCs/>
          <w:noProof/>
          <w:rtl/>
          <w:lang w:bidi="fa-IR"/>
        </w:rPr>
        <w:t xml:space="preserve"> </w:t>
      </w:r>
      <w:r w:rsidRPr="0012131A">
        <w:rPr>
          <w:rFonts w:ascii="Times New Roman" w:eastAsia="Times New Roman" w:hAnsi="Times New Roman" w:cs="Cambria" w:hint="cs"/>
          <w:b/>
          <w:bCs/>
          <w:noProof/>
          <w:rtl/>
          <w:lang w:bidi="fa-IR"/>
        </w:rPr>
        <w:t>"</w:t>
      </w:r>
    </w:p>
    <w:p w14:paraId="3EBFF165" w14:textId="77777777" w:rsidR="00803179" w:rsidRPr="00803179" w:rsidRDefault="00803179" w:rsidP="0080317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که به موجب این قرارداد از طرف سازمان به مجری واگذار می شود.</w:t>
      </w:r>
    </w:p>
    <w:p w14:paraId="649C9704" w14:textId="77777777" w:rsidR="00803179" w:rsidRPr="00803179" w:rsidRDefault="00803179" w:rsidP="0080317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</w:p>
    <w:p w14:paraId="665A60CC" w14:textId="77777777" w:rsidR="00803179" w:rsidRPr="00803179" w:rsidRDefault="00803179" w:rsidP="0080317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ماده 3: مدت قرارداد و برنامه زمان بندي اجراي آن</w:t>
      </w:r>
    </w:p>
    <w:p w14:paraId="344064FA" w14:textId="12003910" w:rsidR="00803179" w:rsidRPr="00BC065D" w:rsidRDefault="00803179" w:rsidP="00D2029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BC065D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3-1</w:t>
      </w:r>
      <w:r w:rsidR="00EA4E71" w:rsidRPr="00BC065D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-</w:t>
      </w:r>
      <w:r w:rsidRPr="00BC065D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BC065D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مدت انجام موضوع قرارداد </w:t>
      </w:r>
      <w:r w:rsidR="00E0170D" w:rsidRPr="00BC065D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برابر</w:t>
      </w:r>
      <w:r w:rsidRPr="00BC065D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</w:t>
      </w:r>
      <w:r w:rsidR="00BC065D" w:rsidRPr="00BC065D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>****</w:t>
      </w:r>
      <w:r w:rsidRPr="00BC065D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ماه تعيين مي شود. زمان شروع قرارداد از </w:t>
      </w:r>
      <w:r w:rsidR="002242D3" w:rsidRPr="00BC065D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تاريخ</w:t>
      </w:r>
      <w:r w:rsidRPr="00BC065D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شروع قرارداد اصلی می باشد.</w:t>
      </w:r>
    </w:p>
    <w:p w14:paraId="256E8FC2" w14:textId="70F8A541" w:rsidR="00803179" w:rsidRPr="00803179" w:rsidRDefault="00803179" w:rsidP="006A7AA8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BC065D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3-</w:t>
      </w:r>
      <w:r w:rsidR="00EA4E71" w:rsidRPr="00BC065D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2-</w:t>
      </w:r>
      <w:r w:rsidRPr="00BC065D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اين قرارداد در صورت الحاقیه </w:t>
      </w:r>
      <w:r w:rsidR="00E84D55" w:rsidRPr="00BC065D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تمديد</w:t>
      </w:r>
      <w:r w:rsidRPr="00BC065D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زمان قرارداد اصلی</w:t>
      </w:r>
      <w:r w:rsidRPr="00BC065D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BC065D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و با موافقت طرفين قابل تمديد خواهد </w:t>
      </w:r>
      <w:r w:rsidR="006A7AA8" w:rsidRPr="00BC065D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بود</w:t>
      </w:r>
      <w:r w:rsidRPr="00BC065D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.</w:t>
      </w:r>
    </w:p>
    <w:p w14:paraId="619E3312" w14:textId="77777777" w:rsidR="00803179" w:rsidRPr="00803179" w:rsidRDefault="00803179" w:rsidP="0080317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</w:p>
    <w:p w14:paraId="0D1A1255" w14:textId="742CFC5F" w:rsidR="00803179" w:rsidRPr="00803179" w:rsidRDefault="00803179" w:rsidP="0080317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ماده 4: شرح خدمات و زمانبندی اجرای آن</w:t>
      </w:r>
      <w:r w:rsidR="00D00063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 </w:t>
      </w:r>
      <w:r w:rsidR="00D00063" w:rsidRPr="00EE5BB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(مطابق با قرارداد اصلی)</w:t>
      </w:r>
    </w:p>
    <w:p w14:paraId="3C3E03B9" w14:textId="11DE8382" w:rsidR="00803179" w:rsidRDefault="00803179" w:rsidP="00997350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80560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highlight w:val="yellow"/>
          <w:rtl/>
          <w:lang w:bidi="fa-IR"/>
        </w:rPr>
        <w:t>4-</w:t>
      </w:r>
      <w:r w:rsidR="00EA4E71" w:rsidRPr="0080560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highlight w:val="yellow"/>
          <w:rtl/>
          <w:lang w:bidi="fa-IR"/>
        </w:rPr>
        <w:t>1-</w:t>
      </w:r>
      <w:r w:rsidRPr="0080560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highlight w:val="yellow"/>
          <w:rtl/>
          <w:lang w:bidi="fa-IR"/>
        </w:rPr>
        <w:t xml:space="preserve"> </w:t>
      </w:r>
      <w:r w:rsidR="00EA4E71" w:rsidRPr="0080560E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>مرحله/فاز 1</w:t>
      </w:r>
      <w:r w:rsidRPr="0080560E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 xml:space="preserve"> </w:t>
      </w:r>
      <w:r w:rsidR="00BC065D" w:rsidRPr="00BC065D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>***********</w:t>
      </w:r>
    </w:p>
    <w:p w14:paraId="60B19EC4" w14:textId="0E57618C" w:rsidR="0035145E" w:rsidRDefault="0035145E" w:rsidP="0035145E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highlight w:val="yellow"/>
          <w:rtl/>
          <w:lang w:bidi="fa-IR"/>
        </w:rPr>
      </w:pPr>
      <w:r w:rsidRPr="0035145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highlight w:val="yellow"/>
          <w:rtl/>
          <w:lang w:bidi="fa-IR"/>
        </w:rPr>
        <w:t xml:space="preserve">2-4- </w:t>
      </w:r>
    </w:p>
    <w:p w14:paraId="3154685D" w14:textId="4CDE7C67" w:rsidR="0035145E" w:rsidRPr="0035145E" w:rsidRDefault="0035145E" w:rsidP="0035145E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highlight w:val="yellow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highlight w:val="yellow"/>
          <w:rtl/>
          <w:lang w:bidi="fa-IR"/>
        </w:rPr>
        <w:t xml:space="preserve">4-3- </w:t>
      </w:r>
    </w:p>
    <w:p w14:paraId="4A16B09E" w14:textId="77777777" w:rsidR="00976EF3" w:rsidRDefault="00976EF3" w:rsidP="0080317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</w:p>
    <w:p w14:paraId="33CFC2BD" w14:textId="0638BF7C" w:rsidR="00803179" w:rsidRPr="00803179" w:rsidRDefault="00803179" w:rsidP="00976EF3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ماده 5 : مبلغ و نحوه پرداخت قرارداد</w:t>
      </w:r>
    </w:p>
    <w:p w14:paraId="446EA84C" w14:textId="1C3253F1" w:rsidR="00803179" w:rsidRPr="0035145E" w:rsidRDefault="00803179" w:rsidP="00EA4E71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5-1</w:t>
      </w:r>
      <w:r w:rsidR="00006EEE" w:rsidRPr="0035145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-</w:t>
      </w:r>
      <w:r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مبلغ کل قرارداد </w:t>
      </w:r>
      <w:r w:rsidR="003C28BD" w:rsidRPr="00BC065D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>(</w:t>
      </w:r>
      <w:r w:rsidR="00BC065D" w:rsidRPr="00BC065D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>****مبلغ قرارداد اصلی*****</w:t>
      </w:r>
      <w:r w:rsidR="003C28BD" w:rsidRPr="00BC065D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>)</w:t>
      </w:r>
      <w:r w:rsidR="003C28BD"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</w:t>
      </w:r>
      <w:r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پس از کسر هزینه بالاسری  </w:t>
      </w:r>
      <w:r w:rsidR="00BC065D" w:rsidRPr="00BC065D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>********</w:t>
      </w:r>
      <w:r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ريال (</w:t>
      </w:r>
      <w:r w:rsidR="00BC065D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>*******به حروف</w:t>
      </w:r>
      <w:r w:rsidR="003C28BD" w:rsidRPr="0035145E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 xml:space="preserve"> ریال</w:t>
      </w:r>
      <w:r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) مي باشد. </w:t>
      </w:r>
    </w:p>
    <w:p w14:paraId="643B4B11" w14:textId="1DBF4483" w:rsidR="00EA4E71" w:rsidRPr="0035145E" w:rsidRDefault="00803179" w:rsidP="0077284F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35145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lastRenderedPageBreak/>
        <w:t>5-</w:t>
      </w:r>
      <w:r w:rsidR="00006EEE" w:rsidRPr="0035145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2-</w:t>
      </w:r>
      <w:r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</w:t>
      </w:r>
      <w:r w:rsidR="00EA4E71"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سهم</w:t>
      </w:r>
      <w:r w:rsidR="00EA4E71" w:rsidRPr="0035145E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EA4E71"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بالاسری</w:t>
      </w:r>
      <w:r w:rsidR="00EA4E71" w:rsidRPr="0035145E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EA4E71"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سازمان</w:t>
      </w:r>
      <w:r w:rsidR="00EA4E71" w:rsidRPr="0035145E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3F52D7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>17</w:t>
      </w:r>
      <w:r w:rsidR="0077284F" w:rsidRPr="0035145E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 xml:space="preserve"> %</w:t>
      </w:r>
      <w:r w:rsidR="003430AD"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اعتبار كل قرارداد </w:t>
      </w:r>
      <w:r w:rsidR="00EA4E71"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به</w:t>
      </w:r>
      <w:r w:rsidR="00EA4E71" w:rsidRPr="0035145E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EA4E71"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مبلغ</w:t>
      </w:r>
      <w:r w:rsidR="0077284F" w:rsidRPr="0035145E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3F52D7" w:rsidRPr="003F52D7">
        <w:rPr>
          <w:rFonts w:ascii="Times New Roman" w:eastAsia="Times New Roman" w:hAnsi="Times New Roman" w:cs="B Nazanin" w:hint="cs"/>
          <w:noProof/>
          <w:sz w:val="24"/>
          <w:szCs w:val="24"/>
          <w:highlight w:val="yellow"/>
          <w:rtl/>
          <w:lang w:bidi="fa-IR"/>
        </w:rPr>
        <w:t>*********</w:t>
      </w:r>
      <w:r w:rsidR="003430AD"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</w:t>
      </w:r>
      <w:r w:rsidR="00EA4E71"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ریال</w:t>
      </w:r>
      <w:r w:rsidR="00EA4E71" w:rsidRPr="0035145E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EA4E71"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می</w:t>
      </w:r>
      <w:r w:rsidR="00EA4E71" w:rsidRPr="0035145E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EA4E71"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باشد</w:t>
      </w:r>
      <w:r w:rsidR="006D19AF"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كه </w:t>
      </w:r>
      <w:r w:rsidR="007C7714"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بسته به مبلغ واريز شده توسط كارفرما</w:t>
      </w:r>
      <w:r w:rsidR="004E43D9"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در هر مرحله</w:t>
      </w:r>
      <w:r w:rsidR="007C7714"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، طي مراحل مختلف طرح كسر مي گردد.</w:t>
      </w:r>
    </w:p>
    <w:p w14:paraId="51BBB4C0" w14:textId="360A4588" w:rsidR="00803179" w:rsidRPr="00803179" w:rsidRDefault="00803179" w:rsidP="00EA4E71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35145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5-3</w:t>
      </w:r>
      <w:r w:rsidR="00006EEE" w:rsidRPr="0035145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-</w:t>
      </w:r>
      <w:r w:rsidRPr="0035145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مالیات از </w:t>
      </w:r>
      <w:r w:rsidR="00D3403F"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اعتبار مربوط به هر مرحله/فاز طرح</w:t>
      </w:r>
      <w:r w:rsidRPr="0035145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مطابق قوانین جاری کشور کسر خواهد شد.</w:t>
      </w: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</w:t>
      </w:r>
    </w:p>
    <w:p w14:paraId="291200F8" w14:textId="77777777" w:rsidR="00EA4E71" w:rsidRPr="00803179" w:rsidRDefault="00803179" w:rsidP="00006EEE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5</w:t>
      </w: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-</w:t>
      </w:r>
      <w:r w:rsidR="00006EE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4-</w:t>
      </w: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تمامی اعتبار دریافتی از کارفرمای قرارداد اصلی </w:t>
      </w:r>
      <w:r w:rsidR="00EA4E7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در هر مرحله از طرح، </w:t>
      </w:r>
      <w:r w:rsidR="00EA4E71" w:rsidRPr="00EA4E7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پس</w:t>
      </w:r>
      <w:r w:rsidR="00EA4E71" w:rsidRPr="00EA4E7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EA4E71" w:rsidRPr="00EA4E7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از</w:t>
      </w:r>
      <w:r w:rsidR="00EA4E71" w:rsidRPr="00EA4E7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EA4E71" w:rsidRPr="00EA4E7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کسر</w:t>
      </w:r>
      <w:r w:rsidR="00EA4E71" w:rsidRPr="00EA4E7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6D19AF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ميزان </w:t>
      </w:r>
      <w:r w:rsidR="00EA4E71" w:rsidRPr="00EA4E7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بالاسری</w:t>
      </w:r>
      <w:r w:rsidR="00EA4E71" w:rsidRPr="00EA4E7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6D19AF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مربوطه </w:t>
      </w:r>
      <w:r w:rsidR="00EA4E71" w:rsidRPr="00EA4E7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و</w:t>
      </w:r>
      <w:r w:rsidR="00EA4E71" w:rsidRPr="00EA4E7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EA4E71" w:rsidRPr="00EA4E7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کسورات</w:t>
      </w:r>
      <w:r w:rsidR="00EA4E71" w:rsidRPr="00EA4E7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EA4E71" w:rsidRPr="00EA4E7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قانونی</w:t>
      </w:r>
      <w:r w:rsidR="00EA4E71" w:rsidRPr="00EA4E7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EA4E71" w:rsidRPr="00EA4E7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به</w:t>
      </w:r>
      <w:r w:rsidR="00EA4E71" w:rsidRPr="00EA4E7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EA4E71" w:rsidRPr="00EA4E7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مجری</w:t>
      </w:r>
      <w:r w:rsidR="00EA4E71" w:rsidRPr="00EA4E7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EA4E71" w:rsidRPr="00EA4E7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پرداخت</w:t>
      </w:r>
      <w:r w:rsidR="00EA4E71" w:rsidRPr="00EA4E7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EA4E71" w:rsidRPr="00EA4E7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خواهد</w:t>
      </w:r>
      <w:r w:rsidR="00EA4E71" w:rsidRPr="00EA4E7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EA4E71" w:rsidRPr="00EA4E7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شد</w:t>
      </w:r>
      <w:r w:rsidR="00EA4E71" w:rsidRPr="00EA4E7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>.</w:t>
      </w:r>
    </w:p>
    <w:p w14:paraId="35773A05" w14:textId="47008BDB" w:rsidR="0011036E" w:rsidRPr="0011036E" w:rsidRDefault="0011036E" w:rsidP="006C696F">
      <w:pPr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11036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تبصره </w:t>
      </w:r>
      <w:r w:rsidR="006C696F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1</w:t>
      </w:r>
      <w:r w:rsidRPr="0011036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: پرداخت اعتبار هر مرحله از طرح به مجری مستلزم درخواست کتبی مجری، ارائه صورت وضعيت (شامل درصد پيشرفت كار) به اداره كل </w:t>
      </w:r>
      <w:r w:rsidR="00C35518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ارتباط با صنعت </w:t>
      </w:r>
      <w:r w:rsidRPr="0011036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و تائيد وصول وجه واريز شده توسط كارفرما می باشد.</w:t>
      </w:r>
      <w:r w:rsidR="00A7398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ضمنا ناظر قرارداد معاونت ارتباط با صنعت و تجاری سازی بوده که هر مرحله از پرداخت پس از تائید ناظر قابل </w:t>
      </w:r>
      <w:r w:rsidR="00AF4A17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واریز</w:t>
      </w:r>
      <w:r w:rsidR="00A7398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می باشد.</w:t>
      </w:r>
    </w:p>
    <w:p w14:paraId="50A053E8" w14:textId="77777777" w:rsidR="00976EF3" w:rsidRDefault="00976EF3" w:rsidP="00976EF3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</w:p>
    <w:p w14:paraId="6EA85F42" w14:textId="77777777" w:rsidR="00803179" w:rsidRPr="00803179" w:rsidRDefault="00803179" w:rsidP="00EA4E71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ماده 6: تعهدات سازمان</w:t>
      </w:r>
    </w:p>
    <w:p w14:paraId="4C5B4E74" w14:textId="4C3A61BB" w:rsidR="00803179" w:rsidRPr="0072575A" w:rsidRDefault="0067076C" w:rsidP="00803179">
      <w:pPr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6</w:t>
      </w:r>
      <w:r w:rsidR="00803179"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-1-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شرایط و تمهیدات لازم برای اجرای موضوع قرارداد اصلی توسط مجری </w:t>
      </w:r>
      <w:r w:rsidR="00A30A05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را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فراهم آورد.</w:t>
      </w:r>
    </w:p>
    <w:p w14:paraId="65DD8C22" w14:textId="77777777" w:rsidR="00803179" w:rsidRPr="0072575A" w:rsidRDefault="0067076C" w:rsidP="00803179">
      <w:pPr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D00A10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6</w:t>
      </w:r>
      <w:r w:rsidR="00803179" w:rsidRPr="00D00A10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-</w:t>
      </w:r>
      <w:r w:rsidR="00803179"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2- 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>صدور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>معرفي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softHyphen/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>نامه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softHyphen/>
        <w:t>هاي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لازم براي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ارائه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به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دستگاه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softHyphen/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هاي مرتبط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ب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ه 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>منظور تهيه اسناد،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مدارک، آمار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و نقشه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lang w:bidi="fa-IR"/>
        </w:rPr>
        <w:softHyphen/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هاي 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>مورد نياز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در صورت درخواست مجري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>.</w:t>
      </w:r>
    </w:p>
    <w:p w14:paraId="7F55E5F0" w14:textId="77777777" w:rsidR="00803179" w:rsidRPr="0072575A" w:rsidRDefault="0067076C" w:rsidP="00803179">
      <w:pPr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6</w:t>
      </w:r>
      <w:r w:rsidR="00803179"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-3-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صدور ضمانتنامه های انجام تعهدات قرارداد و پیش پرداخت در صورت لزوم</w:t>
      </w:r>
    </w:p>
    <w:p w14:paraId="1D63367B" w14:textId="77777777" w:rsidR="00803179" w:rsidRPr="0072575A" w:rsidRDefault="0067076C" w:rsidP="00803179">
      <w:pPr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6</w:t>
      </w:r>
      <w:r w:rsidR="00803179"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-4- 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پس از دريافت گزارش كار هر مرحله، حداكثر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2 هفته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بعد از زمان در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ی</w:t>
      </w:r>
      <w:r w:rsidR="00803179" w:rsidRPr="0072575A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افت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آن را به کارفرما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ی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قرارداد اصل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ی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ارائه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نمايد.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</w:t>
      </w:r>
    </w:p>
    <w:p w14:paraId="022DBDC4" w14:textId="77777777" w:rsidR="00803179" w:rsidRPr="0072575A" w:rsidRDefault="0067076C" w:rsidP="00803179">
      <w:pPr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6</w:t>
      </w:r>
      <w:r w:rsidR="00803179"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-5-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کل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اعتبار دریافت شده از کارفرمای قرارداد اصلی در 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>هر مرحله از انجام طرح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را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پس از کسر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بالاسری و 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>کسورات قانون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ی،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حداکثر 2 هفته پس از تائيد وصول اعتبار مربوط به طرح، به مجری پرداخت نماید.</w:t>
      </w:r>
    </w:p>
    <w:p w14:paraId="2FD5BAB5" w14:textId="77777777" w:rsidR="00803179" w:rsidRPr="0072575A" w:rsidRDefault="0067076C" w:rsidP="00803179">
      <w:pPr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6</w:t>
      </w:r>
      <w:r w:rsidR="00803179"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-6-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پس از تائید خاتمه طرح توسط کارفرما،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نسبت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به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اخذ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مفاصا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حساب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از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بیمه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اقدام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نموده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و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تسويه حساب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نهايي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با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کارفرما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را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انجام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lang w:bidi="fa-IR"/>
        </w:rPr>
        <w:t xml:space="preserve"> 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t>دهد</w:t>
      </w:r>
      <w:r w:rsidR="00803179" w:rsidRPr="0072575A">
        <w:rPr>
          <w:rFonts w:ascii="Times New Roman" w:eastAsia="Times New Roman" w:hAnsi="Times New Roman" w:cs="B Nazanin"/>
          <w:noProof/>
          <w:sz w:val="24"/>
          <w:szCs w:val="24"/>
          <w:lang w:bidi="fa-IR"/>
        </w:rPr>
        <w:t>.</w:t>
      </w:r>
    </w:p>
    <w:p w14:paraId="6E5A0442" w14:textId="63827C8E" w:rsidR="00976EF3" w:rsidRPr="00976EF3" w:rsidRDefault="0067076C" w:rsidP="00976EF3">
      <w:pPr>
        <w:tabs>
          <w:tab w:val="left" w:pos="3182"/>
          <w:tab w:val="center" w:pos="3968"/>
        </w:tabs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6</w:t>
      </w:r>
      <w:r w:rsidR="00803179"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-7-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حفظ اطلاعات و نتايج حاصل از اجراي </w:t>
      </w:r>
      <w:r w:rsidR="00F5117D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موضوع قرارداد اصلي</w:t>
      </w:r>
      <w:r w:rsidR="00803179" w:rsidRP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.</w:t>
      </w:r>
    </w:p>
    <w:p w14:paraId="6E78E779" w14:textId="77777777" w:rsidR="00976EF3" w:rsidRDefault="00976EF3" w:rsidP="00976EF3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</w:p>
    <w:p w14:paraId="70F63BA8" w14:textId="77777777" w:rsidR="00803179" w:rsidRPr="00803179" w:rsidRDefault="00803179" w:rsidP="0080317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ماده 7: تعهدات مجري</w:t>
      </w:r>
    </w:p>
    <w:p w14:paraId="315B9664" w14:textId="77777777" w:rsidR="007725FE" w:rsidRPr="007725FE" w:rsidRDefault="007725FE" w:rsidP="007725FE">
      <w:pPr>
        <w:bidi/>
        <w:spacing w:after="0"/>
        <w:jc w:val="lowKashida"/>
        <w:rPr>
          <w:rFonts w:ascii="Times New Roman" w:eastAsia="Times New Roman" w:hAnsi="Times New Roman" w:cs="B Nazanin"/>
          <w:noProof/>
          <w:color w:val="FF0000"/>
          <w:sz w:val="24"/>
          <w:szCs w:val="24"/>
          <w:rtl/>
          <w:lang w:bidi="fa-IR"/>
        </w:rPr>
      </w:pPr>
      <w:r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7-1- </w:t>
      </w:r>
      <w:r w:rsidRPr="007725F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مجري موظف به انجام كامل تمام مراحل اجرایی و شرح خدمات ارائه شده در قرارداد اصلی مي باشد. </w:t>
      </w:r>
    </w:p>
    <w:p w14:paraId="21A545A2" w14:textId="77777777" w:rsidR="007725FE" w:rsidRPr="007725FE" w:rsidRDefault="007725FE" w:rsidP="007725FE">
      <w:pPr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7-2-</w:t>
      </w:r>
      <w:r w:rsidRPr="007725F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مجري بدون موافقت و اجازه كتبي كارفرما، حق واگذاري يا انتقال تمام یا بخشی از تعهدات موضوع قرارداد اصلی را به شخص حقيقي يا حقوقي ديگر ندارد. </w:t>
      </w:r>
    </w:p>
    <w:p w14:paraId="5C6D2061" w14:textId="05DDC371" w:rsidR="007725FE" w:rsidRPr="007725FE" w:rsidRDefault="007725FE" w:rsidP="007725FE">
      <w:pPr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lang w:bidi="fa-IR"/>
        </w:rPr>
      </w:pPr>
      <w:r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7-3-</w:t>
      </w:r>
      <w:r w:rsidRPr="007725F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</w:t>
      </w:r>
      <w:r w:rsidRPr="007725FE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>مجري طرح نسبت</w:t>
      </w:r>
      <w:r w:rsidRPr="007725F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به تمامي تعهداتی که از سوی</w:t>
      </w:r>
      <w:r w:rsidR="00486938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</w:t>
      </w:r>
      <w:r w:rsidRPr="007725FE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كارفرما</w:t>
      </w:r>
      <w:r w:rsidRPr="007725F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برای مجری در قرارداد اصلی قيد شده و در ارتباط با اجراي طرح است، متعهد مي باشد.</w:t>
      </w:r>
    </w:p>
    <w:p w14:paraId="618022D8" w14:textId="77777777" w:rsidR="007725FE" w:rsidRPr="007725FE" w:rsidRDefault="007725FE" w:rsidP="007725FE">
      <w:pPr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lastRenderedPageBreak/>
        <w:t xml:space="preserve">7-4- </w:t>
      </w:r>
      <w:r w:rsidRPr="007725FE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انجام هماهنگی و انعکاس به موقع مسائل و مشکلات اجرایی قرارداد اصلی به کارفرما از طریق </w:t>
      </w:r>
      <w:r w:rsidRPr="007725F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معاونت </w:t>
      </w:r>
    </w:p>
    <w:p w14:paraId="0BC5B11B" w14:textId="77777777" w:rsidR="007725FE" w:rsidRPr="007725FE" w:rsidRDefault="007725FE" w:rsidP="007725FE">
      <w:pPr>
        <w:tabs>
          <w:tab w:val="left" w:pos="3182"/>
          <w:tab w:val="center" w:pos="3968"/>
        </w:tabs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7-5-</w:t>
      </w:r>
      <w:r w:rsidRPr="007725F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</w:t>
      </w:r>
      <w:r w:rsidRPr="007725FE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>شرکت</w:t>
      </w:r>
      <w:r w:rsidRPr="007725F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</w:t>
      </w:r>
      <w:r w:rsidRPr="007725FE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درجلسات </w:t>
      </w:r>
      <w:r w:rsidRPr="007725F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ارائه</w:t>
      </w:r>
      <w:r w:rsidRPr="007725FE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و</w:t>
      </w:r>
      <w:r w:rsidRPr="007725F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</w:t>
      </w:r>
      <w:r w:rsidRPr="007725FE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دفاع </w:t>
      </w:r>
      <w:r w:rsidRPr="007725F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از گزارشات مرحله ای و نهایی </w:t>
      </w:r>
      <w:r w:rsidRPr="007725FE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>طرح در صورت نياز و</w:t>
      </w:r>
      <w:r w:rsidRPr="007725F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</w:t>
      </w:r>
      <w:r w:rsidRPr="007725FE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>درخواست کارفرما</w:t>
      </w:r>
      <w:r w:rsidRPr="007725F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ی قرارداد اصلی </w:t>
      </w:r>
    </w:p>
    <w:p w14:paraId="3A281D38" w14:textId="77777777" w:rsidR="007725FE" w:rsidRPr="007725FE" w:rsidRDefault="007725FE" w:rsidP="007725FE">
      <w:pPr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7-6-</w:t>
      </w:r>
      <w:r w:rsidRPr="007725F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درصورتيكه مجري در طول مدت اجراي قرارداد قصد مسافرت داخلي يا خارجي بيش از يك ماه و يا استفاده از ماموریت یا فرصت مطالعاتي خارج از كشور داشته باشد، موظف است قبل از عزيمت نسبت به تعيين تكليف وضعيت قرارداد كتباً اقدام كند.</w:t>
      </w:r>
    </w:p>
    <w:p w14:paraId="2FF5C0F7" w14:textId="77777777" w:rsidR="007725FE" w:rsidRPr="007725FE" w:rsidRDefault="007725FE" w:rsidP="007725FE">
      <w:pPr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7-7-</w:t>
      </w:r>
      <w:r w:rsidRPr="007725F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در صورتيكه مجري به تعهدات و مواد مندرج در قرارداد اصلی و داخلی عمل ننمايد، سازمان اختيار تام خواهد داشت تا یکطرفه نسبت به فسخ قرارداد داخلی و برداشت وجوه پرداختي به مجري، (به هر ميزان كه كارفرماي قرارداد اصلی مطالبه نمايد) از محل مطالبات و حقوق و مزاياي مجري اقدام نماید. </w:t>
      </w:r>
    </w:p>
    <w:p w14:paraId="01F8927C" w14:textId="77777777" w:rsidR="007725FE" w:rsidRPr="007725FE" w:rsidRDefault="007725FE" w:rsidP="007725FE">
      <w:pPr>
        <w:bidi/>
        <w:spacing w:after="0"/>
        <w:jc w:val="both"/>
        <w:rPr>
          <w:rFonts w:cs="B Nazanin"/>
          <w:sz w:val="24"/>
          <w:szCs w:val="24"/>
          <w:rtl/>
        </w:rPr>
      </w:pPr>
      <w:r w:rsidRPr="0072575A">
        <w:rPr>
          <w:rFonts w:cs="B Nazanin" w:hint="cs"/>
          <w:b/>
          <w:bCs/>
          <w:sz w:val="24"/>
          <w:szCs w:val="24"/>
          <w:rtl/>
        </w:rPr>
        <w:t>7-8-</w:t>
      </w:r>
      <w:r w:rsidRPr="007725FE">
        <w:rPr>
          <w:rFonts w:cs="B Nazanin" w:hint="cs"/>
          <w:sz w:val="24"/>
          <w:szCs w:val="24"/>
          <w:rtl/>
        </w:rPr>
        <w:t xml:space="preserve"> درصورتی که مجری طرح بخواهد نتایج طرح را در قالب مقالات علمی، ارائه در کنفرانس‌ها و مجامع علمی و ثبت اختراع (به عنوان مخترع) مطرح نماید، موضوع می‌بایستی در قرارداد با کارفرما مورد توافق قرار گرفته باشد یا با اجازه کتبی کارفرما باشد.</w:t>
      </w:r>
    </w:p>
    <w:p w14:paraId="38184EDA" w14:textId="77777777" w:rsidR="007725FE" w:rsidRPr="007725FE" w:rsidRDefault="007725FE" w:rsidP="00CA08AF">
      <w:pPr>
        <w:shd w:val="clear" w:color="auto" w:fill="FFFFFF"/>
        <w:bidi/>
        <w:spacing w:after="0"/>
        <w:jc w:val="both"/>
        <w:rPr>
          <w:rFonts w:cs="B Nazanin"/>
          <w:sz w:val="24"/>
          <w:szCs w:val="24"/>
          <w:rtl/>
          <w:lang w:bidi="fa-IR"/>
        </w:rPr>
      </w:pPr>
      <w:r w:rsidRPr="0072575A">
        <w:rPr>
          <w:rFonts w:cs="B Nazanin" w:hint="cs"/>
          <w:b/>
          <w:bCs/>
          <w:sz w:val="24"/>
          <w:szCs w:val="24"/>
          <w:rtl/>
        </w:rPr>
        <w:t>7-9-</w:t>
      </w:r>
      <w:r w:rsidRPr="007725FE">
        <w:rPr>
          <w:rFonts w:cs="B Nazanin" w:hint="cs"/>
          <w:sz w:val="24"/>
          <w:szCs w:val="24"/>
          <w:rtl/>
        </w:rPr>
        <w:t xml:space="preserve"> مجری در صورت انتشار مقاله از نتایج طرح، باید نام و نشانی سازمان را در مقاله ذکر نماید</w:t>
      </w:r>
      <w:r w:rsidRPr="007725FE">
        <w:rPr>
          <w:rFonts w:cs="B Nazanin" w:hint="cs"/>
          <w:sz w:val="24"/>
          <w:szCs w:val="24"/>
          <w:rtl/>
          <w:lang w:bidi="fa-IR"/>
        </w:rPr>
        <w:t>.</w:t>
      </w:r>
    </w:p>
    <w:p w14:paraId="1795D6B2" w14:textId="77777777" w:rsidR="007725FE" w:rsidRPr="007725FE" w:rsidRDefault="007725FE" w:rsidP="00CA08AF">
      <w:pPr>
        <w:bidi/>
        <w:spacing w:after="0"/>
        <w:jc w:val="both"/>
        <w:rPr>
          <w:rFonts w:cs="B Nazanin"/>
          <w:rtl/>
        </w:rPr>
      </w:pPr>
      <w:r w:rsidRPr="0072575A">
        <w:rPr>
          <w:rFonts w:cs="B Nazanin" w:hint="cs"/>
          <w:b/>
          <w:bCs/>
          <w:sz w:val="24"/>
          <w:szCs w:val="24"/>
          <w:rtl/>
        </w:rPr>
        <w:t>7-10-</w:t>
      </w:r>
      <w:r w:rsidRPr="007725FE">
        <w:rPr>
          <w:rFonts w:cs="B Nazanin" w:hint="cs"/>
          <w:sz w:val="24"/>
          <w:szCs w:val="24"/>
          <w:rtl/>
        </w:rPr>
        <w:t xml:space="preserve"> در صورتی که مجری در اجرای طرح از امکانات سازمانی (مانند خدمات آزمایشگاهی/کارگاهی و غیره) استفاده نماید می‌بایستی هزینه‌های آن را از محل اعتبار طرح، به سازمان پرداخت نماید.</w:t>
      </w:r>
    </w:p>
    <w:p w14:paraId="6A5A1871" w14:textId="77777777" w:rsidR="007725FE" w:rsidRPr="007725FE" w:rsidRDefault="007725FE" w:rsidP="007725FE">
      <w:pPr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7-11-</w:t>
      </w:r>
      <w:r w:rsidRPr="007725F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مجري براي حسن انجام كار موظف است كه به ميزان اعتبار كل قرارداد اصلي گواهي كسر از حقوق به معاونت ارائه نمايد.</w:t>
      </w:r>
    </w:p>
    <w:p w14:paraId="1D68A695" w14:textId="77777777" w:rsidR="007725FE" w:rsidRPr="007725FE" w:rsidRDefault="00795C8E" w:rsidP="007725FE">
      <w:pPr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7</w:t>
      </w:r>
      <w:r w:rsidR="007725FE"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-12-</w:t>
      </w:r>
      <w:r w:rsidR="007725FE" w:rsidRPr="007725F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مسئوليت و هزينه بيمه همكاران غير سازماني طرح بر عهده مجري مي باشد. </w:t>
      </w:r>
    </w:p>
    <w:p w14:paraId="06C5D156" w14:textId="0E8F0024" w:rsidR="00F67AE1" w:rsidRPr="007725FE" w:rsidRDefault="00795C8E" w:rsidP="00976EF3">
      <w:pPr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7</w:t>
      </w:r>
      <w:r w:rsidR="007725FE"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-13-</w:t>
      </w:r>
      <w:r w:rsidR="007725FE" w:rsidRPr="007725F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در صورت نياز، پرداخت آن بخش از مطالبات سازمان تأمين اجتماعي برای صدور مفاصاحساب كه مربوط به پرداخت بیمه همکاران غیر سازماني طرح، ردیف های غیر پژوهشی و ... بوده، بر عهده مجري مي باشد.</w:t>
      </w:r>
    </w:p>
    <w:p w14:paraId="5E8022E4" w14:textId="7E0FD3D6" w:rsidR="007725FE" w:rsidRDefault="00795C8E" w:rsidP="007725FE">
      <w:pPr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lang w:bidi="fa-IR"/>
        </w:rPr>
      </w:pPr>
      <w:r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7</w:t>
      </w:r>
      <w:r w:rsidR="007725FE" w:rsidRPr="0072575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-14-</w:t>
      </w:r>
      <w:r w:rsidR="007725FE" w:rsidRPr="007725F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مجری نمی تواند تمام یا بخشی از موضوع قرارداد را بعنوان پایان نامه کارشناسی ارشد یا رساله دکتر</w:t>
      </w:r>
      <w:r w:rsidR="00486938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ی</w:t>
      </w:r>
      <w:r w:rsidR="007725FE" w:rsidRPr="007725FE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دانشجویان سایر دانشگاه های دولتی و غیردولتی تعریف کند و در اختیار آنها قرار دهد. </w:t>
      </w:r>
    </w:p>
    <w:p w14:paraId="7FCC62C1" w14:textId="478B7911" w:rsidR="00EE5BB9" w:rsidRPr="00EE5BB9" w:rsidRDefault="00A1338F" w:rsidP="00EE5BB9">
      <w:pPr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7</w:t>
      </w:r>
      <w:r w:rsidR="00EE5BB9" w:rsidRPr="00EE5BB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-15-</w:t>
      </w:r>
      <w:r w:rsidR="00EE5BB9" w:rsidRPr="00EE5BB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مجری متعهد می گردد که اجرای موضوع و شرح خدمات قرارداد اصلی از جنبه های عمومی و تخصصی منع قانونی در کشور ندارد. در صورت بروز هرگونه مشکلی از این لحاظ، مسئولیت آن به عهده مجری می باشد. </w:t>
      </w:r>
    </w:p>
    <w:p w14:paraId="5EF57DD9" w14:textId="24EB36C4" w:rsidR="00EE5BB9" w:rsidRPr="00EE5BB9" w:rsidRDefault="00A1338F" w:rsidP="00EE5BB9">
      <w:pPr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7</w:t>
      </w:r>
      <w:r w:rsidR="00EE5BB9" w:rsidRPr="00EE5BB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-16-</w:t>
      </w:r>
      <w:r w:rsidR="00EE5BB9" w:rsidRPr="00EE5BB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در صورتیکه </w:t>
      </w:r>
      <w:r w:rsidR="00486938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تمام یا بخشی از</w:t>
      </w:r>
      <w:r w:rsidR="00EE5BB9" w:rsidRPr="00EE5BB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مراحل/شرح خدمات اجرایی قرار داد اصلی در پژوهشکده/سازمان انجام می شود، مجری متعهد می گردد که امکان اجرای آن بخش/کل شرح خدمات (از نظر تجهیزات -تجهیزاتی که در هزینه های قرارداد اصلی جهت خرید لحاظ نشده است- و ملاحظات بهداشت، ایمنی و محیط زیست </w:t>
      </w:r>
      <w:r w:rsidR="00EE5BB9" w:rsidRPr="00EE5BB9">
        <w:rPr>
          <w:rFonts w:ascii="Times New Roman" w:eastAsia="Times New Roman" w:hAnsi="Times New Roman" w:cs="B Nazanin"/>
          <w:noProof/>
          <w:sz w:val="24"/>
          <w:szCs w:val="24"/>
          <w:lang w:bidi="fa-IR"/>
        </w:rPr>
        <w:t>(HSE)</w:t>
      </w:r>
      <w:r w:rsidR="00EE5BB9" w:rsidRPr="00EE5BB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) در پژوهشکده/سازمان وجود دارد.</w:t>
      </w:r>
    </w:p>
    <w:p w14:paraId="74C7760B" w14:textId="0F8A871E" w:rsidR="007725FE" w:rsidRPr="00F67AE1" w:rsidRDefault="00C75A4D" w:rsidP="007725FE">
      <w:pPr>
        <w:bidi/>
        <w:spacing w:after="0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6C696F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7-1</w:t>
      </w:r>
      <w:r w:rsidR="00EE5BB9" w:rsidRPr="006C696F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7</w:t>
      </w:r>
      <w:r w:rsidRPr="006C696F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-</w:t>
      </w:r>
      <w:r w:rsidRPr="00F67AE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</w:t>
      </w:r>
      <w:r w:rsidRPr="00F67AE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>مجر</w:t>
      </w:r>
      <w:r w:rsidRPr="00F67AE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ی</w:t>
      </w:r>
      <w:r w:rsidRPr="00F67AE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بر طبق </w:t>
      </w:r>
      <w:r w:rsidR="00233E36" w:rsidRPr="00F67AE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ا</w:t>
      </w:r>
      <w:r w:rsidRPr="00F67AE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ین قر</w:t>
      </w:r>
      <w:r w:rsidR="00B7012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ا</w:t>
      </w:r>
      <w:r w:rsidRPr="00F67AE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رداد (</w:t>
      </w:r>
      <w:r w:rsidRPr="00F67AE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>قرارداد داخل</w:t>
      </w:r>
      <w:r w:rsidRPr="00F67AE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ی)</w:t>
      </w:r>
      <w:r w:rsidRPr="00F67AE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تعهد م</w:t>
      </w:r>
      <w:r w:rsidRPr="00F67AE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ی</w:t>
      </w:r>
      <w:r w:rsidRPr="00F67AE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نما</w:t>
      </w:r>
      <w:r w:rsidRPr="00F67AE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ی</w:t>
      </w:r>
      <w:r w:rsidRPr="00F67AE1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د</w:t>
      </w:r>
      <w:r w:rsidRPr="00F67AE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که نسبت به کل</w:t>
      </w:r>
      <w:r w:rsidRPr="00F67AE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ی</w:t>
      </w:r>
      <w:r w:rsidRPr="00F67AE1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ه</w:t>
      </w:r>
      <w:r w:rsidRPr="00F67AE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موارد مندرج در ش</w:t>
      </w:r>
      <w:r w:rsidRPr="00F67AE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ی</w:t>
      </w:r>
      <w:r w:rsidRPr="00F67AE1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وه</w:t>
      </w:r>
      <w:r w:rsidRPr="00F67AE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نامه اجرا</w:t>
      </w:r>
      <w:r w:rsidRPr="00F67AE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یی</w:t>
      </w:r>
      <w:r w:rsidRPr="00F67AE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طرح ها</w:t>
      </w:r>
      <w:r w:rsidRPr="00F67AE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ی</w:t>
      </w:r>
      <w:r w:rsidRPr="00F67AE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ارتباط با صنعت و جامعه واقف بوده و نسبت به پذ</w:t>
      </w:r>
      <w:r w:rsidRPr="00F67AE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ی</w:t>
      </w:r>
      <w:r w:rsidRPr="00F67AE1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رش</w:t>
      </w:r>
      <w:r w:rsidRPr="00F67AE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و اجرا</w:t>
      </w:r>
      <w:r w:rsidRPr="00F67AE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ی</w:t>
      </w:r>
      <w:r w:rsidRPr="00F67AE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تمام مفاد آن متعهد م</w:t>
      </w:r>
      <w:r w:rsidRPr="00F67AE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ی</w:t>
      </w:r>
      <w:r w:rsidRPr="00F67AE1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باشد.</w:t>
      </w:r>
    </w:p>
    <w:p w14:paraId="26E0DBCD" w14:textId="77777777" w:rsidR="00976EF3" w:rsidRPr="00803179" w:rsidRDefault="00976EF3" w:rsidP="00976EF3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</w:p>
    <w:p w14:paraId="15A82E2D" w14:textId="77777777" w:rsidR="00803179" w:rsidRPr="00803179" w:rsidRDefault="00803179" w:rsidP="0080317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lastRenderedPageBreak/>
        <w:t>ماده 8: تغييرات</w:t>
      </w:r>
    </w:p>
    <w:p w14:paraId="1CA61C24" w14:textId="06569302" w:rsidR="00976EF3" w:rsidRPr="00803179" w:rsidRDefault="00803179" w:rsidP="00976EF3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تغييرات اعمالي در قرارداد اصلی در صورت نياز </w:t>
      </w:r>
      <w:r w:rsidR="00EA4E71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و با توافق مجري </w:t>
      </w: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در اين قرارداد نيز اعمال مي شود. </w:t>
      </w:r>
    </w:p>
    <w:p w14:paraId="69E8589A" w14:textId="77777777" w:rsidR="00803179" w:rsidRPr="00803179" w:rsidRDefault="00803179" w:rsidP="0080317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ماده 9: فسخ يا خاتمه قرارداد</w:t>
      </w:r>
    </w:p>
    <w:p w14:paraId="119BF5BF" w14:textId="77777777" w:rsidR="0072575A" w:rsidRDefault="00803179" w:rsidP="00233E36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9-</w:t>
      </w:r>
      <w:r w:rsidRPr="00803179"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  <w:t>1</w:t>
      </w:r>
      <w:r w:rsidR="00233E3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- </w:t>
      </w: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سازمان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در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صورت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عدم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صلاحيت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علمي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و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فني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مجري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و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همچنين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تخلف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از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شرايط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مقرر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در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قرارداد،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پس از بررسي و تائيد موضوع،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مي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تواند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در هر مرحله از اجراي طرح، قرارداد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را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يكطرفه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فسخ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eastAsia"/>
          <w:noProof/>
          <w:sz w:val="24"/>
          <w:szCs w:val="24"/>
          <w:rtl/>
          <w:lang w:bidi="fa-IR"/>
        </w:rPr>
        <w:t>كند</w:t>
      </w:r>
      <w:r w:rsidRPr="00803179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>.</w:t>
      </w: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</w:t>
      </w:r>
    </w:p>
    <w:p w14:paraId="272F6626" w14:textId="77777777" w:rsidR="00803179" w:rsidRPr="00803179" w:rsidRDefault="00803179" w:rsidP="00233E36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lang w:bidi="fa-IR"/>
        </w:rPr>
      </w:pP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9-</w:t>
      </w:r>
      <w:r w:rsidR="00233E36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2-</w:t>
      </w: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در صورت فسخ يا خاتمه قرارداد اصلی، اين قرارداد نيز متعاقباً فسخ شده يا خاتمه خواهد يافت و </w:t>
      </w:r>
      <w:r w:rsidR="0072575A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مطابق با</w:t>
      </w: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آنچه در قرارداد اصلی قيد شده، عمل خواهد شد.</w:t>
      </w:r>
    </w:p>
    <w:p w14:paraId="6BB2BA9B" w14:textId="77777777" w:rsidR="00976EF3" w:rsidRDefault="00976EF3" w:rsidP="00976EF3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</w:p>
    <w:p w14:paraId="712DEE83" w14:textId="77777777" w:rsidR="00803179" w:rsidRPr="00803179" w:rsidRDefault="00803179" w:rsidP="0080317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ماده 10: اختلافات</w:t>
      </w:r>
    </w:p>
    <w:p w14:paraId="4026828E" w14:textId="290A98DC" w:rsidR="00F67AE1" w:rsidRPr="00803179" w:rsidRDefault="00803179" w:rsidP="00976EF3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</w:pP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10-1</w:t>
      </w:r>
      <w:r w:rsidR="00966AD7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-</w:t>
      </w: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در صورت بروز هرگونه اختلاف ناشي از اجراء ياتفسير مفاد قرارداد، كه از طريق مذاكره حضوري و دوستانه حل و فصل نگردد، از طريق دفتر حقوقي سازمان حل و فصل خواهد شد و تا آن زمان طرفين كليه تعهداتي را كه به موجب اين قرارداد بعهده دارند اجرا خواهند كرد.</w:t>
      </w:r>
    </w:p>
    <w:p w14:paraId="24F10116" w14:textId="14E6287A" w:rsidR="00803179" w:rsidRPr="003F52D7" w:rsidRDefault="00803179" w:rsidP="00966AD7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rtl/>
          <w:lang w:bidi="fa-IR"/>
        </w:rPr>
      </w:pPr>
      <w:r w:rsidRPr="003F52D7">
        <w:rPr>
          <w:rFonts w:ascii="Times New Roman" w:eastAsia="Times New Roman" w:hAnsi="Times New Roman" w:cs="B Nazanin" w:hint="cs"/>
          <w:b/>
          <w:bCs/>
          <w:noProof/>
          <w:rtl/>
          <w:lang w:bidi="fa-IR"/>
        </w:rPr>
        <w:t>10-</w:t>
      </w:r>
      <w:r w:rsidR="00966AD7" w:rsidRPr="003F52D7">
        <w:rPr>
          <w:rFonts w:ascii="Times New Roman" w:eastAsia="Times New Roman" w:hAnsi="Times New Roman" w:cs="B Nazanin" w:hint="cs"/>
          <w:b/>
          <w:bCs/>
          <w:noProof/>
          <w:rtl/>
          <w:lang w:bidi="fa-IR"/>
        </w:rPr>
        <w:t>2-</w:t>
      </w:r>
      <w:r w:rsidRPr="003F52D7">
        <w:rPr>
          <w:rFonts w:ascii="Times New Roman" w:eastAsia="Times New Roman" w:hAnsi="Times New Roman" w:cs="B Nazanin" w:hint="cs"/>
          <w:noProof/>
          <w:rtl/>
          <w:lang w:bidi="fa-IR"/>
        </w:rPr>
        <w:t xml:space="preserve"> </w:t>
      </w:r>
      <w:r w:rsidRPr="003F52D7">
        <w:rPr>
          <w:rFonts w:ascii="Arial" w:eastAsia="Times New Roman" w:hAnsi="Arial" w:cs="B Nazanin" w:hint="cs"/>
          <w:noProof/>
          <w:sz w:val="24"/>
          <w:szCs w:val="24"/>
          <w:rtl/>
        </w:rPr>
        <w:t>درصورتي</w:t>
      </w:r>
      <w:r w:rsidRPr="003F52D7">
        <w:rPr>
          <w:rFonts w:ascii="Arial" w:eastAsia="Times New Roman" w:hAnsi="Arial" w:cs="B Nazanin"/>
          <w:noProof/>
          <w:sz w:val="24"/>
          <w:szCs w:val="24"/>
          <w:rtl/>
        </w:rPr>
        <w:softHyphen/>
      </w:r>
      <w:r w:rsidRPr="003F52D7">
        <w:rPr>
          <w:rFonts w:ascii="Arial" w:eastAsia="Times New Roman" w:hAnsi="Arial" w:cs="B Nazanin" w:hint="cs"/>
          <w:noProof/>
          <w:sz w:val="24"/>
          <w:szCs w:val="24"/>
          <w:rtl/>
        </w:rPr>
        <w:t>كه مجري به دلائل غيرموجه در انجام تعهدات مندرج در اين قرارداد</w:t>
      </w:r>
      <w:r w:rsidR="00240630" w:rsidRPr="003F52D7">
        <w:rPr>
          <w:rFonts w:ascii="Arial" w:eastAsia="Times New Roman" w:hAnsi="Arial" w:cs="B Nazanin"/>
          <w:noProof/>
          <w:sz w:val="24"/>
          <w:szCs w:val="24"/>
        </w:rPr>
        <w:t xml:space="preserve"> </w:t>
      </w:r>
      <w:r w:rsidRPr="003F52D7">
        <w:rPr>
          <w:rFonts w:ascii="Arial" w:eastAsia="Times New Roman" w:hAnsi="Arial" w:cs="B Nazanin" w:hint="cs"/>
          <w:noProof/>
          <w:sz w:val="24"/>
          <w:szCs w:val="24"/>
          <w:rtl/>
        </w:rPr>
        <w:t>كوتاهي نمايد، سازمان مي</w:t>
      </w:r>
      <w:r w:rsidRPr="003F52D7">
        <w:rPr>
          <w:rFonts w:ascii="Arial" w:eastAsia="Times New Roman" w:hAnsi="Arial" w:cs="B Nazanin"/>
          <w:noProof/>
          <w:sz w:val="24"/>
          <w:szCs w:val="24"/>
        </w:rPr>
        <w:softHyphen/>
      </w:r>
      <w:r w:rsidRPr="003F52D7">
        <w:rPr>
          <w:rFonts w:ascii="Arial" w:eastAsia="Times New Roman" w:hAnsi="Arial" w:cs="B Nazanin" w:hint="cs"/>
          <w:noProof/>
          <w:sz w:val="24"/>
          <w:szCs w:val="24"/>
          <w:rtl/>
        </w:rPr>
        <w:t>تواند با اعلام كتبي طي مهلتي حداكثر تا يك ماه براي جبران آن زمان تعيين نمايد. به همين ترتيب در صورتي</w:t>
      </w:r>
      <w:r w:rsidRPr="003F52D7">
        <w:rPr>
          <w:rFonts w:ascii="Arial" w:eastAsia="Times New Roman" w:hAnsi="Arial" w:cs="B Nazanin"/>
          <w:noProof/>
          <w:sz w:val="24"/>
          <w:szCs w:val="24"/>
          <w:rtl/>
        </w:rPr>
        <w:softHyphen/>
      </w:r>
      <w:r w:rsidRPr="003F52D7">
        <w:rPr>
          <w:rFonts w:ascii="Arial" w:eastAsia="Times New Roman" w:hAnsi="Arial" w:cs="B Nazanin" w:hint="cs"/>
          <w:noProof/>
          <w:sz w:val="24"/>
          <w:szCs w:val="24"/>
          <w:rtl/>
        </w:rPr>
        <w:t>كه سازمان در انجام تعهدات مندرج در موافقت</w:t>
      </w:r>
      <w:r w:rsidRPr="003F52D7">
        <w:rPr>
          <w:rFonts w:ascii="Arial" w:eastAsia="Times New Roman" w:hAnsi="Arial" w:cs="B Nazanin"/>
          <w:noProof/>
          <w:sz w:val="24"/>
          <w:szCs w:val="24"/>
        </w:rPr>
        <w:softHyphen/>
      </w:r>
      <w:r w:rsidRPr="003F52D7">
        <w:rPr>
          <w:rFonts w:ascii="Arial" w:eastAsia="Times New Roman" w:hAnsi="Arial" w:cs="B Nazanin" w:hint="cs"/>
          <w:noProof/>
          <w:sz w:val="24"/>
          <w:szCs w:val="24"/>
          <w:rtl/>
        </w:rPr>
        <w:t>نامه كوتاهي نمايد بايد طي مدت حداكثر تا يك ماه در برطرف كردن موانع نهايت كوشش را به عمل آورد. در</w:t>
      </w:r>
      <w:r w:rsidRPr="003F52D7">
        <w:rPr>
          <w:rFonts w:ascii="Arial" w:eastAsia="Times New Roman" w:hAnsi="Arial" w:cs="B Nazanin"/>
          <w:noProof/>
          <w:sz w:val="24"/>
          <w:szCs w:val="24"/>
        </w:rPr>
        <w:softHyphen/>
      </w:r>
      <w:r w:rsidRPr="003F52D7">
        <w:rPr>
          <w:rFonts w:ascii="Arial" w:eastAsia="Times New Roman" w:hAnsi="Arial" w:cs="B Nazanin" w:hint="cs"/>
          <w:noProof/>
          <w:sz w:val="24"/>
          <w:szCs w:val="24"/>
          <w:rtl/>
        </w:rPr>
        <w:t>صورت بروز هرگونه اختلاف ميان سازمان و مجري، هيئتي مركب از نماينده کارفرما، مجري و نماينده سازمان (در صورت لزوم) مورد يا موارد اختلاف را بررسي و مورد حل و فصل قرار خواهند داد. تصميم متخذه توسط اين هيئت براي طرفين لازم الاجرا مي</w:t>
      </w:r>
      <w:r w:rsidRPr="003F52D7">
        <w:rPr>
          <w:rFonts w:ascii="Arial" w:eastAsia="Times New Roman" w:hAnsi="Arial" w:cs="B Nazanin" w:hint="cs"/>
          <w:noProof/>
          <w:sz w:val="24"/>
          <w:szCs w:val="24"/>
          <w:rtl/>
        </w:rPr>
        <w:softHyphen/>
        <w:t>باشد</w:t>
      </w:r>
      <w:r w:rsidRPr="003F52D7">
        <w:rPr>
          <w:rFonts w:ascii="Times New Roman" w:eastAsia="Times New Roman" w:hAnsi="Times New Roman" w:cs="B Nazanin" w:hint="cs"/>
          <w:noProof/>
          <w:rtl/>
          <w:lang w:bidi="fa-IR"/>
        </w:rPr>
        <w:t>.</w:t>
      </w:r>
    </w:p>
    <w:p w14:paraId="269AD52F" w14:textId="77777777" w:rsidR="00976EF3" w:rsidRPr="00803179" w:rsidRDefault="00976EF3" w:rsidP="00976EF3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lang w:bidi="fa-IR"/>
        </w:rPr>
      </w:pPr>
    </w:p>
    <w:p w14:paraId="7ED04CFA" w14:textId="386E2242" w:rsidR="00803179" w:rsidRPr="00803179" w:rsidRDefault="00803179" w:rsidP="006610FA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noProof/>
          <w:sz w:val="24"/>
          <w:szCs w:val="24"/>
          <w:rtl/>
          <w:lang w:bidi="fa-IR"/>
        </w:rPr>
      </w:pP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ماده 11 : مواد و </w:t>
      </w:r>
      <w:r w:rsidR="006610FA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>تعداد نسخه هاي</w:t>
      </w:r>
      <w:r w:rsidRPr="00803179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  <w:lang w:bidi="fa-IR"/>
        </w:rPr>
        <w:t xml:space="preserve"> قرارداد</w:t>
      </w:r>
    </w:p>
    <w:p w14:paraId="06758D36" w14:textId="3A335CF6" w:rsidR="00803179" w:rsidRPr="00803179" w:rsidRDefault="00803179" w:rsidP="00976EF3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lang w:bidi="fa-IR"/>
        </w:rPr>
      </w:pP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اين قرارداد در 11 ماده</w:t>
      </w:r>
      <w:r w:rsidR="006C696F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>، 1 تبصره</w:t>
      </w: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و چهار نسخه تنظيم شده كه همگی حكم واحد دارند و پس از امضاء طرفين لازم الاجرا مي باشد.</w:t>
      </w:r>
    </w:p>
    <w:p w14:paraId="66B700B8" w14:textId="77777777" w:rsidR="00803179" w:rsidRPr="00803179" w:rsidRDefault="00803179" w:rsidP="00803179">
      <w:pPr>
        <w:bidi/>
        <w:spacing w:after="0" w:line="240" w:lineRule="auto"/>
        <w:jc w:val="lowKashida"/>
        <w:rPr>
          <w:rFonts w:ascii="Times New Roman" w:eastAsia="Times New Roman" w:hAnsi="Times New Roman" w:cs="B Nazanin"/>
          <w:noProof/>
          <w:sz w:val="24"/>
          <w:szCs w:val="24"/>
          <w:lang w:bidi="fa-IR"/>
        </w:rPr>
      </w:pPr>
      <w:r w:rsidRPr="00803179">
        <w:rPr>
          <w:rFonts w:ascii="Times New Roman" w:eastAsia="Times New Roman" w:hAnsi="Times New Roman" w:cs="B Nazanin" w:hint="cs"/>
          <w:noProof/>
          <w:sz w:val="24"/>
          <w:szCs w:val="24"/>
          <w:rtl/>
          <w:lang w:bidi="fa-IR"/>
        </w:rPr>
        <w:t xml:space="preserve"> </w:t>
      </w:r>
      <w:r w:rsidRPr="00803179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A8FF30" wp14:editId="5C52A6B5">
                <wp:simplePos x="0" y="0"/>
                <wp:positionH relativeFrom="page">
                  <wp:posOffset>1031240</wp:posOffset>
                </wp:positionH>
                <wp:positionV relativeFrom="paragraph">
                  <wp:posOffset>122555</wp:posOffset>
                </wp:positionV>
                <wp:extent cx="2661920" cy="1404620"/>
                <wp:effectExtent l="0" t="0" r="5080" b="698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D7FD6" w14:textId="77777777" w:rsidR="00803179" w:rsidRDefault="00803179" w:rsidP="008031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مجری</w:t>
                            </w:r>
                          </w:p>
                          <w:p w14:paraId="1C5E0B49" w14:textId="58F1C993" w:rsidR="00803179" w:rsidRDefault="003F52D7" w:rsidP="008031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F52D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rtl/>
                                <w:lang w:bidi="fa-IR"/>
                              </w:rPr>
                              <w:t>*******</w:t>
                            </w:r>
                          </w:p>
                          <w:p w14:paraId="5EE3C17D" w14:textId="67A1C882" w:rsidR="00803179" w:rsidRDefault="002B7F62" w:rsidP="0077284F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عضو هیات علمی </w:t>
                            </w:r>
                            <w:r w:rsidR="00803179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پژوهشکده </w:t>
                            </w:r>
                            <w:r w:rsidR="003F52D7" w:rsidRPr="003F52D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highlight w:val="yellow"/>
                                <w:rtl/>
                                <w:lang w:bidi="fa-IR"/>
                              </w:rPr>
                              <w:t>******</w:t>
                            </w:r>
                          </w:p>
                          <w:p w14:paraId="6282CDAC" w14:textId="77777777" w:rsidR="00803179" w:rsidRDefault="00803179" w:rsidP="00803179"/>
                          <w:p w14:paraId="4F192397" w14:textId="77777777" w:rsidR="00803179" w:rsidRDefault="00803179" w:rsidP="0080317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A8FF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1.2pt;margin-top:9.65pt;width:209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" stroked="f">
                <v:textbox style="mso-fit-shape-to-text:t">
                  <w:txbxContent>
                    <w:p w14:paraId="523D7FD6" w14:textId="77777777" w:rsidR="00803179" w:rsidRDefault="00803179" w:rsidP="00803179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مجری</w:t>
                      </w:r>
                    </w:p>
                    <w:p w14:paraId="1C5E0B49" w14:textId="58F1C993" w:rsidR="00803179" w:rsidRDefault="003F52D7" w:rsidP="00803179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F52D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highlight w:val="yellow"/>
                          <w:rtl/>
                          <w:lang w:bidi="fa-IR"/>
                        </w:rPr>
                        <w:t>*******</w:t>
                      </w:r>
                    </w:p>
                    <w:p w14:paraId="5EE3C17D" w14:textId="67A1C882" w:rsidR="00803179" w:rsidRDefault="002B7F62" w:rsidP="0077284F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عضو هیات علمی </w:t>
                      </w:r>
                      <w:r w:rsidR="00803179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پژوهشکده </w:t>
                      </w:r>
                      <w:r w:rsidR="003F52D7" w:rsidRPr="003F52D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highlight w:val="yellow"/>
                          <w:rtl/>
                          <w:lang w:bidi="fa-IR"/>
                        </w:rPr>
                        <w:t>******</w:t>
                      </w:r>
                    </w:p>
                    <w:p w14:paraId="6282CDAC" w14:textId="77777777" w:rsidR="00803179" w:rsidRDefault="00803179" w:rsidP="00803179"/>
                    <w:p w14:paraId="4F192397" w14:textId="77777777" w:rsidR="00803179" w:rsidRDefault="00803179" w:rsidP="00803179"/>
                  </w:txbxContent>
                </v:textbox>
                <w10:wrap type="square" anchorx="page"/>
              </v:shape>
            </w:pict>
          </mc:Fallback>
        </mc:AlternateContent>
      </w:r>
      <w:r w:rsidRPr="00803179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D25886" wp14:editId="459B06AA">
                <wp:simplePos x="0" y="0"/>
                <wp:positionH relativeFrom="page">
                  <wp:posOffset>4169435</wp:posOffset>
                </wp:positionH>
                <wp:positionV relativeFrom="paragraph">
                  <wp:posOffset>102159</wp:posOffset>
                </wp:positionV>
                <wp:extent cx="23114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7610F" w14:textId="77777777" w:rsidR="00803179" w:rsidRDefault="00803179" w:rsidP="008031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سازمان</w:t>
                            </w:r>
                          </w:p>
                          <w:p w14:paraId="04B37E01" w14:textId="57BD94C9" w:rsidR="00803179" w:rsidRDefault="003F52D7" w:rsidP="00803179">
                            <w:pPr>
                              <w:tabs>
                                <w:tab w:val="left" w:pos="6935"/>
                              </w:tabs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محمد علی اردکانی</w:t>
                            </w:r>
                          </w:p>
                          <w:p w14:paraId="74F5A215" w14:textId="77777777" w:rsidR="00803179" w:rsidRDefault="00803179" w:rsidP="008031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معاون ارتباط با صنعت و تجاری سازی</w:t>
                            </w:r>
                          </w:p>
                          <w:p w14:paraId="0E5808E7" w14:textId="77777777" w:rsidR="00803179" w:rsidRDefault="00803179" w:rsidP="00803179"/>
                          <w:p w14:paraId="625A3067" w14:textId="77777777" w:rsidR="00803179" w:rsidRDefault="00803179" w:rsidP="0080317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D25886" id="_x0000_s1027" type="#_x0000_t202" style="position:absolute;left:0;text-align:left;margin-left:328.3pt;margin-top:8.05pt;width:18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tgPDwIAAP4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" stroked="f">
                <v:textbox style="mso-fit-shape-to-text:t">
                  <w:txbxContent>
                    <w:p w14:paraId="7FD7610F" w14:textId="77777777" w:rsidR="00803179" w:rsidRDefault="00803179" w:rsidP="00803179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سازمان</w:t>
                      </w:r>
                    </w:p>
                    <w:p w14:paraId="04B37E01" w14:textId="57BD94C9" w:rsidR="00803179" w:rsidRDefault="003F52D7" w:rsidP="00803179">
                      <w:pPr>
                        <w:tabs>
                          <w:tab w:val="left" w:pos="6935"/>
                        </w:tabs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محمد علی اردکانی</w:t>
                      </w:r>
                    </w:p>
                    <w:p w14:paraId="74F5A215" w14:textId="77777777" w:rsidR="00803179" w:rsidRDefault="00803179" w:rsidP="00803179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معاون ارتباط با صنعت و تجاری سازی</w:t>
                      </w:r>
                    </w:p>
                    <w:p w14:paraId="0E5808E7" w14:textId="77777777" w:rsidR="00803179" w:rsidRDefault="00803179" w:rsidP="00803179"/>
                    <w:p w14:paraId="625A3067" w14:textId="77777777" w:rsidR="00803179" w:rsidRDefault="00803179" w:rsidP="00803179"/>
                  </w:txbxContent>
                </v:textbox>
                <w10:wrap type="square" anchorx="page"/>
              </v:shape>
            </w:pict>
          </mc:Fallback>
        </mc:AlternateContent>
      </w:r>
    </w:p>
    <w:p w14:paraId="15A38437" w14:textId="77777777" w:rsidR="00803179" w:rsidRPr="00803179" w:rsidRDefault="00803179" w:rsidP="00803179">
      <w:pPr>
        <w:bidi/>
        <w:spacing w:after="0" w:line="240" w:lineRule="auto"/>
        <w:rPr>
          <w:rFonts w:ascii="Times New Roman" w:eastAsia="Times New Roman" w:hAnsi="Times New Roman" w:cs="Latha"/>
          <w:noProof/>
          <w:sz w:val="20"/>
          <w:szCs w:val="20"/>
        </w:rPr>
      </w:pPr>
    </w:p>
    <w:p w14:paraId="3D13DEA3" w14:textId="77777777" w:rsidR="00803179" w:rsidRPr="00803179" w:rsidRDefault="00803179" w:rsidP="00803179">
      <w:pPr>
        <w:bidi/>
        <w:spacing w:after="0" w:line="240" w:lineRule="auto"/>
        <w:jc w:val="lowKashida"/>
        <w:rPr>
          <w:rFonts w:ascii="Times New Roman" w:eastAsia="Times New Roman" w:hAnsi="Times New Roman" w:cs="Latha"/>
          <w:noProof/>
          <w:sz w:val="20"/>
          <w:szCs w:val="20"/>
        </w:rPr>
      </w:pPr>
    </w:p>
    <w:p w14:paraId="3E50F6F2" w14:textId="77777777" w:rsidR="00803179" w:rsidRPr="00803179" w:rsidRDefault="00803179" w:rsidP="00803179">
      <w:pPr>
        <w:bidi/>
        <w:spacing w:after="0" w:line="240" w:lineRule="auto"/>
        <w:rPr>
          <w:rFonts w:ascii="Times New Roman" w:eastAsia="Times New Roman" w:hAnsi="Times New Roman" w:cs="Latha"/>
          <w:noProof/>
          <w:sz w:val="20"/>
          <w:szCs w:val="20"/>
        </w:rPr>
      </w:pPr>
    </w:p>
    <w:p w14:paraId="431E72B0" w14:textId="77777777" w:rsidR="00803179" w:rsidRPr="00803179" w:rsidRDefault="00803179" w:rsidP="00803179">
      <w:pPr>
        <w:bidi/>
        <w:spacing w:after="0" w:line="240" w:lineRule="auto"/>
        <w:rPr>
          <w:rFonts w:ascii="Times New Roman" w:eastAsia="Times New Roman" w:hAnsi="Times New Roman" w:cs="Latha"/>
          <w:noProof/>
          <w:sz w:val="20"/>
          <w:szCs w:val="20"/>
        </w:rPr>
      </w:pPr>
    </w:p>
    <w:p w14:paraId="02229C70" w14:textId="77777777" w:rsidR="00803179" w:rsidRPr="00803179" w:rsidRDefault="00803179" w:rsidP="00803179">
      <w:pPr>
        <w:bidi/>
        <w:spacing w:after="0" w:line="240" w:lineRule="auto"/>
        <w:rPr>
          <w:rFonts w:ascii="Times New Roman" w:eastAsia="Times New Roman" w:hAnsi="Times New Roman" w:cs="Latha"/>
          <w:noProof/>
          <w:sz w:val="20"/>
          <w:szCs w:val="20"/>
        </w:rPr>
      </w:pPr>
    </w:p>
    <w:p w14:paraId="04D827A5" w14:textId="77777777" w:rsidR="00803179" w:rsidRPr="00803179" w:rsidRDefault="00803179" w:rsidP="00803179">
      <w:pPr>
        <w:bidi/>
        <w:spacing w:after="0" w:line="240" w:lineRule="auto"/>
        <w:rPr>
          <w:rFonts w:ascii="Times New Roman" w:eastAsia="Times New Roman" w:hAnsi="Times New Roman" w:cs="Latha"/>
          <w:noProof/>
          <w:sz w:val="20"/>
          <w:szCs w:val="20"/>
        </w:rPr>
      </w:pPr>
    </w:p>
    <w:p w14:paraId="737585D6" w14:textId="77777777" w:rsidR="00803179" w:rsidRPr="00803179" w:rsidRDefault="00803179" w:rsidP="00803179">
      <w:pPr>
        <w:bidi/>
        <w:spacing w:after="0" w:line="240" w:lineRule="auto"/>
        <w:rPr>
          <w:rFonts w:ascii="Times New Roman" w:eastAsia="Times New Roman" w:hAnsi="Times New Roman" w:cs="Latha"/>
          <w:noProof/>
          <w:sz w:val="20"/>
          <w:szCs w:val="20"/>
        </w:rPr>
      </w:pPr>
    </w:p>
    <w:p w14:paraId="7E9C499B" w14:textId="77777777" w:rsidR="00803179" w:rsidRPr="00803179" w:rsidRDefault="00803179" w:rsidP="00803179">
      <w:pPr>
        <w:bidi/>
        <w:spacing w:after="0" w:line="240" w:lineRule="auto"/>
        <w:rPr>
          <w:rFonts w:ascii="Times New Roman" w:eastAsia="Times New Roman" w:hAnsi="Times New Roman" w:cs="Latha"/>
          <w:noProof/>
          <w:sz w:val="20"/>
          <w:szCs w:val="20"/>
        </w:rPr>
      </w:pPr>
    </w:p>
    <w:p w14:paraId="4CC0BF5C" w14:textId="77777777" w:rsidR="00803179" w:rsidRPr="00803179" w:rsidRDefault="00803179" w:rsidP="00803179">
      <w:pPr>
        <w:bidi/>
        <w:spacing w:after="0" w:line="240" w:lineRule="auto"/>
        <w:rPr>
          <w:rFonts w:ascii="Times New Roman" w:eastAsia="Times New Roman" w:hAnsi="Times New Roman" w:cs="Latha"/>
          <w:noProof/>
          <w:sz w:val="20"/>
          <w:szCs w:val="20"/>
        </w:rPr>
      </w:pPr>
    </w:p>
    <w:p w14:paraId="197A1699" w14:textId="77777777" w:rsidR="00803179" w:rsidRPr="00803179" w:rsidRDefault="00803179" w:rsidP="00803179">
      <w:pPr>
        <w:bidi/>
        <w:spacing w:after="0" w:line="240" w:lineRule="auto"/>
        <w:rPr>
          <w:rFonts w:ascii="Times New Roman" w:eastAsia="Times New Roman" w:hAnsi="Times New Roman" w:cs="Latha"/>
          <w:noProof/>
          <w:sz w:val="20"/>
          <w:szCs w:val="20"/>
        </w:rPr>
      </w:pPr>
    </w:p>
    <w:p w14:paraId="7BC1ADD1" w14:textId="77777777" w:rsidR="00803179" w:rsidRPr="00803179" w:rsidRDefault="00803179" w:rsidP="00803179">
      <w:pPr>
        <w:tabs>
          <w:tab w:val="left" w:pos="3765"/>
        </w:tabs>
        <w:bidi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rtl/>
        </w:rPr>
      </w:pPr>
      <w:r w:rsidRPr="00803179">
        <w:rPr>
          <w:rFonts w:ascii="Times New Roman" w:eastAsia="Times New Roman" w:hAnsi="Times New Roman" w:cs="Times New Roman"/>
          <w:noProof/>
          <w:sz w:val="20"/>
          <w:szCs w:val="20"/>
          <w:rtl/>
        </w:rPr>
        <w:tab/>
      </w:r>
    </w:p>
    <w:p w14:paraId="50361AA5" w14:textId="77777777" w:rsidR="006B7034" w:rsidRDefault="006B7034" w:rsidP="00803179">
      <w:pPr>
        <w:bidi/>
        <w:jc w:val="both"/>
      </w:pPr>
    </w:p>
    <w:sectPr w:rsidR="006B7034" w:rsidSect="000F0963">
      <w:headerReference w:type="default" r:id="rId7"/>
      <w:footerReference w:type="default" r:id="rId8"/>
      <w:pgSz w:w="12240" w:h="15840"/>
      <w:pgMar w:top="28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D371" w14:textId="77777777" w:rsidR="00162CD5" w:rsidRDefault="00162CD5" w:rsidP="00803179">
      <w:pPr>
        <w:spacing w:after="0" w:line="240" w:lineRule="auto"/>
      </w:pPr>
      <w:r>
        <w:separator/>
      </w:r>
    </w:p>
  </w:endnote>
  <w:endnote w:type="continuationSeparator" w:id="0">
    <w:p w14:paraId="7B7DD215" w14:textId="77777777" w:rsidR="00162CD5" w:rsidRDefault="00162CD5" w:rsidP="00803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867726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B78894" w14:textId="77777777" w:rsidR="00C23AB2" w:rsidRDefault="00C23AB2" w:rsidP="00C23AB2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B75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0FFF474C" w14:textId="77777777" w:rsidR="00C23AB2" w:rsidRDefault="00C23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D1808" w14:textId="77777777" w:rsidR="00162CD5" w:rsidRDefault="00162CD5" w:rsidP="00803179">
      <w:pPr>
        <w:spacing w:after="0" w:line="240" w:lineRule="auto"/>
      </w:pPr>
      <w:r>
        <w:separator/>
      </w:r>
    </w:p>
  </w:footnote>
  <w:footnote w:type="continuationSeparator" w:id="0">
    <w:p w14:paraId="16AE9FE3" w14:textId="77777777" w:rsidR="00162CD5" w:rsidRDefault="00162CD5" w:rsidP="00803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FF7AE" w14:textId="77777777" w:rsidR="002D68A7" w:rsidRDefault="002D68A7" w:rsidP="002D68A7">
    <w:pPr>
      <w:tabs>
        <w:tab w:val="left" w:pos="956"/>
        <w:tab w:val="left" w:pos="1118"/>
        <w:tab w:val="center" w:pos="4680"/>
        <w:tab w:val="left" w:pos="6810"/>
      </w:tabs>
      <w:bidi/>
      <w:spacing w:after="0" w:line="240" w:lineRule="auto"/>
      <w:jc w:val="center"/>
      <w:rPr>
        <w:rFonts w:cs="B Nazanin"/>
        <w:b/>
        <w:bCs/>
        <w:sz w:val="24"/>
        <w:szCs w:val="24"/>
        <w:rtl/>
        <w:lang w:bidi="fa-IR"/>
      </w:rPr>
    </w:pPr>
  </w:p>
  <w:p w14:paraId="0CCF877F" w14:textId="77777777" w:rsidR="00626DB7" w:rsidRDefault="00626DB7" w:rsidP="00626DB7">
    <w:pPr>
      <w:tabs>
        <w:tab w:val="left" w:pos="956"/>
        <w:tab w:val="left" w:pos="1118"/>
        <w:tab w:val="center" w:pos="4680"/>
        <w:tab w:val="left" w:pos="6810"/>
      </w:tabs>
      <w:bidi/>
      <w:spacing w:after="0" w:line="240" w:lineRule="auto"/>
      <w:jc w:val="center"/>
      <w:rPr>
        <w:rFonts w:cs="B Nazanin"/>
        <w:b/>
        <w:bCs/>
        <w:sz w:val="24"/>
        <w:szCs w:val="24"/>
        <w:rtl/>
        <w:lang w:bidi="fa-IR"/>
      </w:rPr>
    </w:pPr>
  </w:p>
  <w:p w14:paraId="0F6DAEB9" w14:textId="77777777" w:rsidR="002D68A7" w:rsidRDefault="002D68A7" w:rsidP="002D68A7">
    <w:pPr>
      <w:tabs>
        <w:tab w:val="left" w:pos="956"/>
        <w:tab w:val="left" w:pos="1118"/>
        <w:tab w:val="center" w:pos="4680"/>
        <w:tab w:val="left" w:pos="6810"/>
      </w:tabs>
      <w:bidi/>
      <w:spacing w:after="0" w:line="240" w:lineRule="auto"/>
      <w:jc w:val="center"/>
      <w:rPr>
        <w:rFonts w:cs="B Nazanin"/>
        <w:b/>
        <w:bCs/>
        <w:sz w:val="24"/>
        <w:szCs w:val="24"/>
        <w:rtl/>
        <w:lang w:bidi="fa-IR"/>
      </w:rPr>
    </w:pPr>
  </w:p>
  <w:p w14:paraId="7DD4A0E2" w14:textId="77777777" w:rsidR="002D68A7" w:rsidRDefault="002D68A7" w:rsidP="002D68A7">
    <w:pPr>
      <w:tabs>
        <w:tab w:val="left" w:pos="956"/>
        <w:tab w:val="left" w:pos="1118"/>
        <w:tab w:val="center" w:pos="4680"/>
        <w:tab w:val="left" w:pos="6810"/>
      </w:tabs>
      <w:bidi/>
      <w:spacing w:after="0" w:line="240" w:lineRule="auto"/>
      <w:jc w:val="center"/>
      <w:rPr>
        <w:rFonts w:cs="B Nazanin"/>
        <w:b/>
        <w:bCs/>
        <w:sz w:val="24"/>
        <w:szCs w:val="24"/>
        <w:rtl/>
        <w:lang w:bidi="fa-IR"/>
      </w:rPr>
    </w:pPr>
  </w:p>
  <w:p w14:paraId="26B8D3C6" w14:textId="75FAFAFE" w:rsidR="00803179" w:rsidRPr="0080560E" w:rsidRDefault="002D68A7" w:rsidP="00E84D55">
    <w:pPr>
      <w:tabs>
        <w:tab w:val="left" w:pos="956"/>
        <w:tab w:val="left" w:pos="1118"/>
        <w:tab w:val="center" w:pos="4680"/>
        <w:tab w:val="left" w:pos="6810"/>
      </w:tabs>
      <w:bidi/>
      <w:spacing w:after="0" w:line="240" w:lineRule="auto"/>
      <w:jc w:val="center"/>
      <w:rPr>
        <w:rFonts w:cs="B Nazanin"/>
        <w:b/>
        <w:bCs/>
        <w:sz w:val="24"/>
        <w:szCs w:val="24"/>
        <w:highlight w:val="yellow"/>
        <w:rtl/>
        <w:lang w:bidi="fa-IR"/>
      </w:rPr>
    </w:pPr>
    <w:r>
      <w:rPr>
        <w:rFonts w:cs="B Nazanin" w:hint="cs"/>
        <w:b/>
        <w:bCs/>
        <w:sz w:val="24"/>
        <w:szCs w:val="24"/>
        <w:rtl/>
        <w:lang w:bidi="fa-IR"/>
      </w:rPr>
      <w:t xml:space="preserve">                                                                                                                   </w:t>
    </w:r>
    <w:r w:rsidR="002A75D2" w:rsidRPr="0080560E">
      <w:rPr>
        <w:rFonts w:cs="B Nazanin" w:hint="cs"/>
        <w:b/>
        <w:bCs/>
        <w:sz w:val="24"/>
        <w:szCs w:val="24"/>
        <w:highlight w:val="yellow"/>
        <w:rtl/>
        <w:lang w:bidi="fa-IR"/>
      </w:rPr>
      <w:t>شماره:</w:t>
    </w:r>
    <w:r w:rsidR="00A7398A" w:rsidRPr="0080560E">
      <w:rPr>
        <w:rFonts w:cs="B Nazanin" w:hint="cs"/>
        <w:b/>
        <w:bCs/>
        <w:sz w:val="24"/>
        <w:szCs w:val="24"/>
        <w:highlight w:val="yellow"/>
        <w:rtl/>
        <w:lang w:bidi="fa-IR"/>
      </w:rPr>
      <w:t xml:space="preserve"> 403 / م / 3</w:t>
    </w:r>
  </w:p>
  <w:p w14:paraId="1BA11565" w14:textId="11CA50D8" w:rsidR="00803179" w:rsidRPr="002D68A7" w:rsidRDefault="002D68A7" w:rsidP="002D68A7">
    <w:pPr>
      <w:tabs>
        <w:tab w:val="left" w:pos="376"/>
        <w:tab w:val="left" w:pos="7590"/>
      </w:tabs>
      <w:bidi/>
      <w:spacing w:after="0" w:line="240" w:lineRule="auto"/>
      <w:jc w:val="center"/>
      <w:rPr>
        <w:rFonts w:ascii="Segoe UI Semibold" w:hAnsi="Segoe UI Semibold" w:cs="B Nazanin"/>
        <w:b/>
        <w:bCs/>
        <w:sz w:val="24"/>
        <w:szCs w:val="24"/>
        <w:rtl/>
      </w:rPr>
    </w:pPr>
    <w:r w:rsidRPr="0080560E">
      <w:rPr>
        <w:rFonts w:ascii="Segoe UI Semibold" w:hAnsi="Segoe UI Semibold" w:cs="B Nazanin" w:hint="cs"/>
        <w:b/>
        <w:bCs/>
        <w:sz w:val="24"/>
        <w:szCs w:val="24"/>
        <w:highlight w:val="yellow"/>
        <w:rtl/>
      </w:rPr>
      <w:t xml:space="preserve">                                                                                                                  </w:t>
    </w:r>
    <w:r w:rsidR="002A75D2" w:rsidRPr="0080560E">
      <w:rPr>
        <w:rFonts w:ascii="Segoe UI Semibold" w:hAnsi="Segoe UI Semibold" w:cs="B Nazanin" w:hint="cs"/>
        <w:b/>
        <w:bCs/>
        <w:sz w:val="24"/>
        <w:szCs w:val="24"/>
        <w:highlight w:val="yellow"/>
        <w:rtl/>
      </w:rPr>
      <w:t>تاریخ:</w:t>
    </w:r>
    <w:r w:rsidR="00A7398A" w:rsidRPr="0080560E">
      <w:rPr>
        <w:rFonts w:ascii="Segoe UI Semibold" w:hAnsi="Segoe UI Semibold" w:cs="B Nazanin" w:hint="cs"/>
        <w:b/>
        <w:bCs/>
        <w:sz w:val="24"/>
        <w:szCs w:val="24"/>
        <w:highlight w:val="yellow"/>
        <w:rtl/>
      </w:rPr>
      <w:t xml:space="preserve"> 16/02/1403</w:t>
    </w:r>
  </w:p>
  <w:p w14:paraId="4D5FAB16" w14:textId="0EEC6AB7" w:rsidR="002D68A7" w:rsidRPr="002D68A7" w:rsidRDefault="002D68A7" w:rsidP="001F1DD2">
    <w:pPr>
      <w:tabs>
        <w:tab w:val="left" w:pos="376"/>
        <w:tab w:val="left" w:pos="956"/>
        <w:tab w:val="left" w:pos="1171"/>
        <w:tab w:val="left" w:pos="6855"/>
      </w:tabs>
      <w:bidi/>
      <w:spacing w:after="0" w:line="240" w:lineRule="auto"/>
      <w:jc w:val="center"/>
      <w:rPr>
        <w:rFonts w:ascii="Segoe UI Semibold" w:hAnsi="Segoe UI Semibold" w:cs="B Nazanin"/>
        <w:b/>
        <w:bCs/>
        <w:sz w:val="24"/>
        <w:szCs w:val="24"/>
        <w:rtl/>
      </w:rPr>
    </w:pPr>
    <w:r>
      <w:rPr>
        <w:rFonts w:ascii="Segoe UI Semibold" w:hAnsi="Segoe UI Semibold" w:cs="B Nazanin" w:hint="cs"/>
        <w:b/>
        <w:bCs/>
        <w:sz w:val="24"/>
        <w:szCs w:val="24"/>
        <w:rtl/>
      </w:rPr>
      <w:t xml:space="preserve">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61805"/>
    <w:multiLevelType w:val="hybridMultilevel"/>
    <w:tmpl w:val="78A6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1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79"/>
    <w:rsid w:val="00006EEE"/>
    <w:rsid w:val="00032EB8"/>
    <w:rsid w:val="000A7F5D"/>
    <w:rsid w:val="000B6B75"/>
    <w:rsid w:val="000C46B9"/>
    <w:rsid w:val="000C4A73"/>
    <w:rsid w:val="000E3094"/>
    <w:rsid w:val="000F0963"/>
    <w:rsid w:val="0011036E"/>
    <w:rsid w:val="0012131A"/>
    <w:rsid w:val="00123908"/>
    <w:rsid w:val="00162CD5"/>
    <w:rsid w:val="00171A76"/>
    <w:rsid w:val="001D0B71"/>
    <w:rsid w:val="001E1780"/>
    <w:rsid w:val="001E4AA2"/>
    <w:rsid w:val="001F1DD2"/>
    <w:rsid w:val="00220F4B"/>
    <w:rsid w:val="002242D3"/>
    <w:rsid w:val="00232752"/>
    <w:rsid w:val="00233E36"/>
    <w:rsid w:val="00237379"/>
    <w:rsid w:val="00240630"/>
    <w:rsid w:val="00286C36"/>
    <w:rsid w:val="002A4361"/>
    <w:rsid w:val="002A75D2"/>
    <w:rsid w:val="002B3301"/>
    <w:rsid w:val="002B623B"/>
    <w:rsid w:val="002B7F62"/>
    <w:rsid w:val="002D68A7"/>
    <w:rsid w:val="002E4178"/>
    <w:rsid w:val="002E5CFD"/>
    <w:rsid w:val="002F2897"/>
    <w:rsid w:val="003430AD"/>
    <w:rsid w:val="0035145E"/>
    <w:rsid w:val="00360CC0"/>
    <w:rsid w:val="00381E01"/>
    <w:rsid w:val="003C28BD"/>
    <w:rsid w:val="003F52D7"/>
    <w:rsid w:val="004116A3"/>
    <w:rsid w:val="00455C0B"/>
    <w:rsid w:val="00486938"/>
    <w:rsid w:val="004A31F1"/>
    <w:rsid w:val="004D3532"/>
    <w:rsid w:val="004E43D9"/>
    <w:rsid w:val="00500FF3"/>
    <w:rsid w:val="005240C7"/>
    <w:rsid w:val="00535675"/>
    <w:rsid w:val="005E20C4"/>
    <w:rsid w:val="005F6DAD"/>
    <w:rsid w:val="00626DB7"/>
    <w:rsid w:val="006565C8"/>
    <w:rsid w:val="00660E59"/>
    <w:rsid w:val="006610FA"/>
    <w:rsid w:val="0067076C"/>
    <w:rsid w:val="006A7AA8"/>
    <w:rsid w:val="006B7034"/>
    <w:rsid w:val="006C696F"/>
    <w:rsid w:val="006D19AF"/>
    <w:rsid w:val="006E21B8"/>
    <w:rsid w:val="0072575A"/>
    <w:rsid w:val="00735025"/>
    <w:rsid w:val="007725FE"/>
    <w:rsid w:val="0077284F"/>
    <w:rsid w:val="00794F67"/>
    <w:rsid w:val="00795C8E"/>
    <w:rsid w:val="007C6F1D"/>
    <w:rsid w:val="007C7714"/>
    <w:rsid w:val="007E6209"/>
    <w:rsid w:val="00803179"/>
    <w:rsid w:val="0080560E"/>
    <w:rsid w:val="00860283"/>
    <w:rsid w:val="00883144"/>
    <w:rsid w:val="0089599F"/>
    <w:rsid w:val="008A438D"/>
    <w:rsid w:val="008B646F"/>
    <w:rsid w:val="008C18E1"/>
    <w:rsid w:val="008D7E14"/>
    <w:rsid w:val="008F3308"/>
    <w:rsid w:val="00901AB2"/>
    <w:rsid w:val="0093609C"/>
    <w:rsid w:val="00966AD7"/>
    <w:rsid w:val="0097122C"/>
    <w:rsid w:val="00976EF3"/>
    <w:rsid w:val="00997350"/>
    <w:rsid w:val="009A3325"/>
    <w:rsid w:val="009F6A09"/>
    <w:rsid w:val="00A1338F"/>
    <w:rsid w:val="00A30A05"/>
    <w:rsid w:val="00A45704"/>
    <w:rsid w:val="00A539A6"/>
    <w:rsid w:val="00A55E7B"/>
    <w:rsid w:val="00A7398A"/>
    <w:rsid w:val="00AF4A17"/>
    <w:rsid w:val="00B24EAD"/>
    <w:rsid w:val="00B43944"/>
    <w:rsid w:val="00B70121"/>
    <w:rsid w:val="00B74236"/>
    <w:rsid w:val="00BA7117"/>
    <w:rsid w:val="00BC065D"/>
    <w:rsid w:val="00BC20CA"/>
    <w:rsid w:val="00C23AB2"/>
    <w:rsid w:val="00C30CA5"/>
    <w:rsid w:val="00C32413"/>
    <w:rsid w:val="00C35518"/>
    <w:rsid w:val="00C532D1"/>
    <w:rsid w:val="00C75A4D"/>
    <w:rsid w:val="00C91AD9"/>
    <w:rsid w:val="00CA08AF"/>
    <w:rsid w:val="00CC75E0"/>
    <w:rsid w:val="00CD06EC"/>
    <w:rsid w:val="00CF70C8"/>
    <w:rsid w:val="00D00063"/>
    <w:rsid w:val="00D00A10"/>
    <w:rsid w:val="00D20299"/>
    <w:rsid w:val="00D3403F"/>
    <w:rsid w:val="00D556F9"/>
    <w:rsid w:val="00D60B49"/>
    <w:rsid w:val="00D83346"/>
    <w:rsid w:val="00E0170D"/>
    <w:rsid w:val="00E57EF9"/>
    <w:rsid w:val="00E84D55"/>
    <w:rsid w:val="00E90767"/>
    <w:rsid w:val="00EA254B"/>
    <w:rsid w:val="00EA4E71"/>
    <w:rsid w:val="00EE5BB9"/>
    <w:rsid w:val="00F461FA"/>
    <w:rsid w:val="00F5117D"/>
    <w:rsid w:val="00F67AE1"/>
    <w:rsid w:val="00F7076E"/>
    <w:rsid w:val="00FE52F7"/>
    <w:rsid w:val="00FE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FD8DF"/>
  <w15:docId w15:val="{74249623-9C14-4A26-8B2F-11E68AD3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179"/>
    <w:pPr>
      <w:tabs>
        <w:tab w:val="center" w:pos="4680"/>
        <w:tab w:val="right" w:pos="9360"/>
      </w:tabs>
      <w:bidi/>
      <w:spacing w:after="0" w:line="240" w:lineRule="auto"/>
    </w:pPr>
    <w:rPr>
      <w:rFonts w:ascii="Times New Roman" w:eastAsia="Times New Roman" w:hAnsi="Times New Roman" w:cs="Latha"/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03179"/>
    <w:rPr>
      <w:rFonts w:ascii="Times New Roman" w:eastAsia="Times New Roman" w:hAnsi="Times New Roman" w:cs="Latha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17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0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179"/>
  </w:style>
  <w:style w:type="paragraph" w:styleId="ListParagraph">
    <w:name w:val="List Paragraph"/>
    <w:basedOn w:val="Normal"/>
    <w:uiPriority w:val="34"/>
    <w:qFormat/>
    <w:rsid w:val="0012131A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131A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131A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1213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علیرضا صالحی راد</dc:creator>
  <cp:lastModifiedBy>Amir Mobini</cp:lastModifiedBy>
  <cp:revision>25</cp:revision>
  <cp:lastPrinted>2022-11-19T13:41:00Z</cp:lastPrinted>
  <dcterms:created xsi:type="dcterms:W3CDTF">2023-07-05T04:07:00Z</dcterms:created>
  <dcterms:modified xsi:type="dcterms:W3CDTF">2025-12-24T09:19:00Z</dcterms:modified>
</cp:coreProperties>
</file>